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636B" w14:textId="77777777" w:rsidR="000423A1" w:rsidRDefault="000423A1" w:rsidP="000423A1">
      <w:r w:rsidRPr="000423A1">
        <w:rPr>
          <w:b/>
        </w:rPr>
        <w:t>Critical Hope for the SDGs:</w:t>
      </w:r>
      <w:r>
        <w:t xml:space="preserve"> Advocating from the Margins for Social, Economic and Environmental Justice in the Context of the UN Sustainable Development Goals</w:t>
      </w:r>
    </w:p>
    <w:p w14:paraId="4DF0E2A0" w14:textId="77777777" w:rsidR="000423A1" w:rsidRDefault="000423A1" w:rsidP="000423A1">
      <w:r>
        <w:t>image</w:t>
      </w:r>
      <w:bookmarkStart w:id="0" w:name="_GoBack"/>
      <w:bookmarkEnd w:id="0"/>
    </w:p>
    <w:p w14:paraId="2D32FD67" w14:textId="77777777" w:rsidR="000423A1" w:rsidRDefault="000423A1" w:rsidP="000423A1">
      <w:r>
        <w:t>This is a popular-education resource for groups to explore a critical engagement with the SDGs and to identify advocacy strategies for advancing social, economic, and environmental justice in our communities, countries, and world.</w:t>
      </w:r>
    </w:p>
    <w:p w14:paraId="183013C4" w14:textId="77777777" w:rsidR="000423A1" w:rsidRDefault="000423A1" w:rsidP="000423A1"/>
    <w:p w14:paraId="0772F44A" w14:textId="77777777" w:rsidR="000423A1" w:rsidRDefault="000423A1" w:rsidP="000423A1">
      <w:r>
        <w:t>This guide is an IPA initiative, from sourcing of funding through engagement of author and other contributors up to completion of the project. The objective of the guide is to present the SDG goals and actions in an accessible format so that they can become the people’s agenda.</w:t>
      </w:r>
    </w:p>
    <w:p w14:paraId="60126331" w14:textId="77777777" w:rsidR="000423A1" w:rsidRDefault="000423A1" w:rsidP="000423A1"/>
    <w:p w14:paraId="3C74445D" w14:textId="77777777" w:rsidR="000423A1" w:rsidRDefault="000423A1" w:rsidP="000423A1">
      <w:r>
        <w:t>Click on image or link below to download the guide.</w:t>
      </w:r>
    </w:p>
    <w:p w14:paraId="536F7D66" w14:textId="77777777" w:rsidR="000423A1" w:rsidRDefault="000423A1" w:rsidP="000423A1"/>
    <w:p w14:paraId="772A952F" w14:textId="77777777" w:rsidR="00FC56EF" w:rsidRDefault="000423A1" w:rsidP="000423A1">
      <w:r>
        <w:t>Critical Hope for the SDGs: Advocating from the Margins for Social, Economic and Environmental Justice in the Context of the UN Sustainable Development Goals</w:t>
      </w:r>
    </w:p>
    <w:sectPr w:rsidR="00FC5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A1"/>
    <w:rsid w:val="000423A1"/>
    <w:rsid w:val="00FC56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CD32"/>
  <w15:chartTrackingRefBased/>
  <w15:docId w15:val="{0D554C13-E0F2-4721-9754-818B3D0E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Hosey</dc:creator>
  <cp:keywords/>
  <dc:description/>
  <cp:lastModifiedBy>Ann-Marie Hosey</cp:lastModifiedBy>
  <cp:revision>1</cp:revision>
  <dcterms:created xsi:type="dcterms:W3CDTF">2019-03-13T11:39:00Z</dcterms:created>
  <dcterms:modified xsi:type="dcterms:W3CDTF">2019-03-13T11:40:00Z</dcterms:modified>
</cp:coreProperties>
</file>